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6F17720B" w:rsidR="00BB2F41" w:rsidRDefault="00F22A5D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55E2AF" wp14:editId="213C9FD6">
                <wp:simplePos x="0" y="0"/>
                <wp:positionH relativeFrom="margin">
                  <wp:align>left</wp:align>
                </wp:positionH>
                <wp:positionV relativeFrom="paragraph">
                  <wp:posOffset>3587750</wp:posOffset>
                </wp:positionV>
                <wp:extent cx="2915920" cy="1859280"/>
                <wp:effectExtent l="0" t="0" r="17780" b="2667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1859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F21E7" w14:textId="19FBA6B1" w:rsidR="005E2178" w:rsidRPr="005E2178" w:rsidRDefault="004F5299" w:rsidP="005E2178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Expressive </w:t>
                            </w:r>
                            <w:proofErr w:type="spellStart"/>
                            <w:r w:rsidR="008C5A46" w:rsidRPr="005E217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proofErr w:type="spellEnd"/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&amp; Design</w:t>
                            </w:r>
                            <w:r w:rsidR="005E2178" w:rsidRPr="005E2178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1D0D0DD9" w14:textId="77777777" w:rsidR="00F22A5D" w:rsidRDefault="00F22A5D" w:rsidP="00F22A5D">
                            <w:pPr>
                              <w:ind w:right="110"/>
                              <w:rPr>
                                <w:rFonts w:ascii="Tahoma" w:eastAsia="Calibri" w:hAnsi="Tahoma" w:cs="Tahoma"/>
                                <w:color w:val="000000"/>
                                <w:lang w:eastAsia="en-GB"/>
                              </w:rPr>
                            </w:pPr>
                            <w:r w:rsidRPr="00F22A5D">
                              <w:rPr>
                                <w:rFonts w:ascii="Tahoma" w:eastAsia="Calibri" w:hAnsi="Tahoma" w:cs="Tahoma"/>
                                <w:color w:val="000000"/>
                                <w:lang w:eastAsia="en-GB"/>
                              </w:rPr>
                              <w:t>Explore pastels &amp; wax crayons. Use oil pastels and wax crayons to create wax resist pictures with water paint applied over the top. Use to make Chinese dragon pictures</w:t>
                            </w:r>
                            <w:r>
                              <w:rPr>
                                <w:rFonts w:ascii="Tahoma" w:eastAsia="Calibri" w:hAnsi="Tahoma" w:cs="Tahoma"/>
                                <w:color w:val="000000"/>
                                <w:lang w:eastAsia="en-GB"/>
                              </w:rPr>
                              <w:t>.</w:t>
                            </w:r>
                          </w:p>
                          <w:p w14:paraId="2A504E62" w14:textId="7CF9FA87" w:rsidR="004F5299" w:rsidRPr="00F22A5D" w:rsidRDefault="004F5299" w:rsidP="00F22A5D">
                            <w:pPr>
                              <w:ind w:right="110"/>
                              <w:rPr>
                                <w:rFonts w:ascii="Tahoma" w:eastAsia="Calibri" w:hAnsi="Tahoma" w:cs="Tahoma"/>
                                <w:color w:val="000000"/>
                                <w:lang w:eastAsia="en-GB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color w:val="222222"/>
                                <w:shd w:val="clear" w:color="auto" w:fill="FFFFFF"/>
                              </w:rPr>
                              <w:t>Developing creativity through child-led exploration of mixed-media, making collages and transient art.</w:t>
                            </w:r>
                          </w:p>
                          <w:p w14:paraId="4289794B" w14:textId="6D6FE023" w:rsidR="008C5A46" w:rsidRPr="005E2178" w:rsidRDefault="008C5A46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5E2A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282.5pt;width:229.6pt;height:146.4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" fillcolor="white [3201]" strokeweight=".5pt">
                <v:textbox>
                  <w:txbxContent>
                    <w:p w14:paraId="6AAF21E7" w14:textId="19FBA6B1" w:rsidR="005E2178" w:rsidRPr="005E2178" w:rsidRDefault="004F5299" w:rsidP="005E2178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Expressive </w:t>
                      </w:r>
                      <w:proofErr w:type="spellStart"/>
                      <w:r w:rsidR="008C5A46" w:rsidRPr="005E217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proofErr w:type="spellEnd"/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>t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&amp; Design</w:t>
                      </w:r>
                      <w:r w:rsidR="005E2178" w:rsidRPr="005E2178">
                        <w:rPr>
                          <w:rFonts w:ascii="Tahoma" w:hAnsi="Tahoma" w:cs="Tahoma"/>
                          <w:b/>
                          <w:bCs/>
                        </w:rPr>
                        <w:t xml:space="preserve">  </w:t>
                      </w:r>
                    </w:p>
                    <w:p w14:paraId="1D0D0DD9" w14:textId="77777777" w:rsidR="00F22A5D" w:rsidRDefault="00F22A5D" w:rsidP="00F22A5D">
                      <w:pPr>
                        <w:ind w:right="110"/>
                        <w:rPr>
                          <w:rFonts w:ascii="Tahoma" w:eastAsia="Calibri" w:hAnsi="Tahoma" w:cs="Tahoma"/>
                          <w:color w:val="000000"/>
                          <w:lang w:eastAsia="en-GB"/>
                        </w:rPr>
                      </w:pPr>
                      <w:r w:rsidRPr="00F22A5D">
                        <w:rPr>
                          <w:rFonts w:ascii="Tahoma" w:eastAsia="Calibri" w:hAnsi="Tahoma" w:cs="Tahoma"/>
                          <w:color w:val="000000"/>
                          <w:lang w:eastAsia="en-GB"/>
                        </w:rPr>
                        <w:t>Explore pastels &amp; wax crayons. Use oil pastels and wax crayons to create wax resist pictures with water paint applied over the top. Use to make Chinese dragon pictures</w:t>
                      </w:r>
                      <w:r>
                        <w:rPr>
                          <w:rFonts w:ascii="Tahoma" w:eastAsia="Calibri" w:hAnsi="Tahoma" w:cs="Tahoma"/>
                          <w:color w:val="000000"/>
                          <w:lang w:eastAsia="en-GB"/>
                        </w:rPr>
                        <w:t>.</w:t>
                      </w:r>
                    </w:p>
                    <w:p w14:paraId="2A504E62" w14:textId="7CF9FA87" w:rsidR="004F5299" w:rsidRPr="00F22A5D" w:rsidRDefault="004F5299" w:rsidP="00F22A5D">
                      <w:pPr>
                        <w:ind w:right="110"/>
                        <w:rPr>
                          <w:rFonts w:ascii="Tahoma" w:eastAsia="Calibri" w:hAnsi="Tahoma" w:cs="Tahoma"/>
                          <w:color w:val="000000"/>
                          <w:lang w:eastAsia="en-GB"/>
                        </w:rPr>
                      </w:pPr>
                      <w:r w:rsidRPr="004F5299">
                        <w:rPr>
                          <w:rFonts w:ascii="Tahoma" w:hAnsi="Tahoma" w:cs="Tahoma"/>
                          <w:color w:val="222222"/>
                          <w:shd w:val="clear" w:color="auto" w:fill="FFFFFF"/>
                        </w:rPr>
                        <w:t>Developing creativity through child-led exploration of mixed-media, making collages and transient art.</w:t>
                      </w:r>
                    </w:p>
                    <w:p w14:paraId="4289794B" w14:textId="6D6FE023" w:rsidR="008C5A46" w:rsidRPr="005E2178" w:rsidRDefault="008C5A46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E89A63" wp14:editId="29FF4B87">
                <wp:simplePos x="0" y="0"/>
                <wp:positionH relativeFrom="column">
                  <wp:posOffset>60960</wp:posOffset>
                </wp:positionH>
                <wp:positionV relativeFrom="paragraph">
                  <wp:posOffset>5547360</wp:posOffset>
                </wp:positionV>
                <wp:extent cx="6041390" cy="1173480"/>
                <wp:effectExtent l="0" t="0" r="16510" b="2667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39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37BF0BDE" w:rsidR="005E2178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Physical Development </w:t>
                            </w:r>
                          </w:p>
                          <w:p w14:paraId="03FC3F4A" w14:textId="443667DD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Ball skills- throwing and catching. Climbing – apparatus, </w:t>
                            </w:r>
                            <w:proofErr w:type="gramStart"/>
                            <w:r w:rsidRPr="004F5299">
                              <w:rPr>
                                <w:rFonts w:ascii="Tahoma" w:hAnsi="Tahoma" w:cs="Tahoma"/>
                              </w:rPr>
                              <w:t>Exploring</w:t>
                            </w:r>
                            <w:proofErr w:type="gramEnd"/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 a range of wheeled resources for children to balance, sit or ride on, or pull and push. </w:t>
                            </w:r>
                          </w:p>
                          <w:p w14:paraId="26AC5EA5" w14:textId="2CEF120D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Threading, cutting, weaving, playdough, Fine Motor activities. Develop muscle tone to put pencil pressure on paper Use tools to effect changes to materials Show preference for dominant hand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. </w:t>
                            </w: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14:paraId="10C918D5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3" o:spid="_x0000_s1027" type="#_x0000_t202" style="position:absolute;margin-left:4.8pt;margin-top:436.8pt;width:475.7pt;height:9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" fillcolor="white [3201]" strokeweight=".5pt">
                <v:textbox>
                  <w:txbxContent>
                    <w:p w14:paraId="38D71FC2" w14:textId="37BF0BDE" w:rsidR="005E2178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Physical Development </w:t>
                      </w:r>
                    </w:p>
                    <w:p w14:paraId="03FC3F4A" w14:textId="443667DD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Ball skills- throwing and catching. Climbing – apparatus, </w:t>
                      </w:r>
                      <w:proofErr w:type="gramStart"/>
                      <w:r w:rsidRPr="004F5299">
                        <w:rPr>
                          <w:rFonts w:ascii="Tahoma" w:hAnsi="Tahoma" w:cs="Tahoma"/>
                        </w:rPr>
                        <w:t>Exploring</w:t>
                      </w:r>
                      <w:proofErr w:type="gramEnd"/>
                      <w:r w:rsidRPr="004F5299">
                        <w:rPr>
                          <w:rFonts w:ascii="Tahoma" w:hAnsi="Tahoma" w:cs="Tahoma"/>
                        </w:rPr>
                        <w:t xml:space="preserve"> a range of wheeled resources for children to balance, sit or ride on, or pull and push. </w:t>
                      </w:r>
                    </w:p>
                    <w:p w14:paraId="26AC5EA5" w14:textId="2CEF120D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Threading, cutting, weaving, playdough, Fine Motor activities. Develop muscle tone to put pencil pressure on paper Use tools to effect changes to materials Show preference for dominant hand</w:t>
                      </w:r>
                      <w:r>
                        <w:rPr>
                          <w:rFonts w:ascii="Tahoma" w:hAnsi="Tahoma" w:cs="Tahoma"/>
                        </w:rPr>
                        <w:t xml:space="preserve">. 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14:paraId="10C918D5" w14:textId="77777777" w:rsidR="004F5299" w:rsidRPr="004F5299" w:rsidRDefault="004F5299" w:rsidP="004F5299">
                      <w:pPr>
                        <w:pStyle w:val="NoSpacing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F0AED" w:rsidRPr="00316D19">
        <w:rPr>
          <w:rFonts w:ascii="Century Gothic" w:hAnsi="Century Gothic"/>
          <w:b/>
          <w:bCs/>
          <w:noProof/>
          <w:sz w:val="20"/>
          <w:szCs w:val="20"/>
        </w:rPr>
        <w:drawing>
          <wp:anchor distT="0" distB="0" distL="114300" distR="114300" simplePos="0" relativeHeight="251658239" behindDoc="1" locked="0" layoutInCell="1" allowOverlap="1" wp14:anchorId="589DC660" wp14:editId="34A0EA73">
            <wp:simplePos x="0" y="0"/>
            <wp:positionH relativeFrom="column">
              <wp:posOffset>4168140</wp:posOffset>
            </wp:positionH>
            <wp:positionV relativeFrom="paragraph">
              <wp:posOffset>2468880</wp:posOffset>
            </wp:positionV>
            <wp:extent cx="925926" cy="925926"/>
            <wp:effectExtent l="0" t="0" r="7620" b="7620"/>
            <wp:wrapTight wrapText="bothSides">
              <wp:wrapPolygon edited="0">
                <wp:start x="0" y="0"/>
                <wp:lineTo x="0" y="21333"/>
                <wp:lineTo x="21333" y="21333"/>
                <wp:lineTo x="21333" y="0"/>
                <wp:lineTo x="0" y="0"/>
              </wp:wrapPolygon>
            </wp:wrapTight>
            <wp:docPr id="168848432" name="Picture 168848432" descr="The super scientist | Logo design contest | 99de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super scientist | Logo design contest | 99design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926" cy="92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529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241752" wp14:editId="62DF60E3">
                <wp:simplePos x="0" y="0"/>
                <wp:positionH relativeFrom="column">
                  <wp:posOffset>6675120</wp:posOffset>
                </wp:positionH>
                <wp:positionV relativeFrom="paragraph">
                  <wp:posOffset>441960</wp:posOffset>
                </wp:positionV>
                <wp:extent cx="2042795" cy="1296035"/>
                <wp:effectExtent l="0" t="0" r="14605" b="18415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1296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9CC10C" w14:textId="77777777" w:rsidR="004F5299" w:rsidRPr="004F5299" w:rsidRDefault="008C5A46" w:rsidP="004F5299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  <w:r w:rsidR="004F5299" w:rsidRPr="004F5299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14:paraId="176E0F8A" w14:textId="77777777" w:rsidR="006F0AED" w:rsidRPr="006F0AED" w:rsidRDefault="006F0AED" w:rsidP="006F0AED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Whatever next</w:t>
                            </w:r>
                          </w:p>
                          <w:p w14:paraId="7456E1CB" w14:textId="77777777" w:rsidR="006F0AED" w:rsidRPr="006F0AED" w:rsidRDefault="006F0AED" w:rsidP="006F0AED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Look Up – Science Talk</w:t>
                            </w:r>
                          </w:p>
                          <w:p w14:paraId="44212B15" w14:textId="77777777" w:rsidR="006F0AED" w:rsidRPr="006F0AED" w:rsidRDefault="006F0AED" w:rsidP="006F0AED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The way back home </w:t>
                            </w:r>
                          </w:p>
                          <w:p w14:paraId="19901779" w14:textId="01864768" w:rsidR="008C5A46" w:rsidRPr="004F5299" w:rsidRDefault="008C5A46" w:rsidP="006F0AED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28" type="#_x0000_t202" style="position:absolute;margin-left:525.6pt;margin-top:34.8pt;width:160.85pt;height:102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" fillcolor="white [3201]" strokeweight=".5pt">
                <v:textbox>
                  <w:txbxContent>
                    <w:p w14:paraId="059CC10C" w14:textId="77777777" w:rsidR="004F5299" w:rsidRPr="004F5299" w:rsidRDefault="008C5A46" w:rsidP="004F5299">
                      <w:pPr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  <w:r w:rsidR="004F5299" w:rsidRPr="004F5299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14:paraId="176E0F8A" w14:textId="77777777" w:rsidR="006F0AED" w:rsidRPr="006F0AED" w:rsidRDefault="006F0AED" w:rsidP="006F0AED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6F0AED">
                        <w:rPr>
                          <w:rFonts w:ascii="Tahoma" w:hAnsi="Tahoma" w:cs="Tahoma"/>
                          <w:sz w:val="20"/>
                          <w:szCs w:val="20"/>
                        </w:rPr>
                        <w:t>Whatever next</w:t>
                      </w:r>
                    </w:p>
                    <w:p w14:paraId="7456E1CB" w14:textId="77777777" w:rsidR="006F0AED" w:rsidRPr="006F0AED" w:rsidRDefault="006F0AED" w:rsidP="006F0AED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6F0AED">
                        <w:rPr>
                          <w:rFonts w:ascii="Tahoma" w:hAnsi="Tahoma" w:cs="Tahoma"/>
                          <w:sz w:val="20"/>
                          <w:szCs w:val="20"/>
                        </w:rPr>
                        <w:t>Look Up – Science Talk</w:t>
                      </w:r>
                    </w:p>
                    <w:p w14:paraId="44212B15" w14:textId="77777777" w:rsidR="006F0AED" w:rsidRPr="006F0AED" w:rsidRDefault="006F0AED" w:rsidP="006F0AED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6F0AE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The way back home </w:t>
                      </w:r>
                    </w:p>
                    <w:p w14:paraId="19901779" w14:textId="01864768" w:rsidR="008C5A46" w:rsidRPr="004F5299" w:rsidRDefault="008C5A46" w:rsidP="006F0AED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529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BF9AD6" wp14:editId="240FE998">
                <wp:simplePos x="0" y="0"/>
                <wp:positionH relativeFrom="column">
                  <wp:posOffset>3063240</wp:posOffset>
                </wp:positionH>
                <wp:positionV relativeFrom="paragraph">
                  <wp:posOffset>396240</wp:posOffset>
                </wp:positionV>
                <wp:extent cx="3131820" cy="2202180"/>
                <wp:effectExtent l="0" t="0" r="11430" b="26670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1820" cy="2202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EB9003" w14:textId="77777777" w:rsidR="004F5299" w:rsidRPr="004F5299" w:rsidRDefault="008C5A46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proofErr w:type="spellStart"/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  <w:proofErr w:type="spellEnd"/>
                          </w:p>
                          <w:p w14:paraId="7E3254F5" w14:textId="77777777" w:rsidR="006F0AED" w:rsidRPr="006F0AED" w:rsidRDefault="006F0AED" w:rsidP="006F0AED">
                            <w:pPr>
                              <w:suppressAutoHyphens/>
                              <w:contextualSpacing/>
                              <w:textAlignment w:val="center"/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</w:pPr>
                            <w:r w:rsidRPr="006F0AED"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  <w:t xml:space="preserve">Understand the ‘one more than/one less than’ relationship between consecutive numbers. </w:t>
                            </w:r>
                          </w:p>
                          <w:p w14:paraId="0B359199" w14:textId="77777777" w:rsidR="006F0AED" w:rsidRPr="006F0AED" w:rsidRDefault="006F0AED" w:rsidP="006F0AED">
                            <w:pPr>
                              <w:suppressAutoHyphens/>
                              <w:contextualSpacing/>
                              <w:textAlignment w:val="center"/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</w:pPr>
                          </w:p>
                          <w:p w14:paraId="6BF23A28" w14:textId="77777777" w:rsidR="006F0AED" w:rsidRPr="006F0AED" w:rsidRDefault="006F0AED" w:rsidP="006F0AED">
                            <w:pPr>
                              <w:suppressAutoHyphens/>
                              <w:contextualSpacing/>
                              <w:textAlignment w:val="center"/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</w:pPr>
                            <w:r w:rsidRPr="006F0AED"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  <w:t xml:space="preserve">Explore the composition of numbersto10. </w:t>
                            </w:r>
                          </w:p>
                          <w:p w14:paraId="0026D8E7" w14:textId="46ADF3D0" w:rsidR="004F5299" w:rsidRPr="006F0AED" w:rsidRDefault="006F0AED" w:rsidP="006F0AED">
                            <w:pPr>
                              <w:rPr>
                                <w:rFonts w:ascii="Tahoma" w:eastAsia="Times New Roman" w:hAnsi="Tahoma" w:cs="Tahoma"/>
                              </w:rPr>
                            </w:pPr>
                            <w:r w:rsidRPr="006F0AED">
                              <w:rPr>
                                <w:rFonts w:ascii="Tahoma" w:eastAsia="Times New Roman" w:hAnsi="Tahoma" w:cs="Tahoma"/>
                              </w:rPr>
                              <w:t>Have a deep understanding of numbers to 10, including the composition of each number.</w:t>
                            </w:r>
                          </w:p>
                          <w:p w14:paraId="76418B1D" w14:textId="77777777" w:rsidR="006F0AED" w:rsidRPr="006F0AED" w:rsidRDefault="006F0AED" w:rsidP="006F0AED">
                            <w:pPr>
                              <w:suppressAutoHyphens/>
                              <w:contextualSpacing/>
                              <w:textAlignment w:val="center"/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</w:pPr>
                            <w:r w:rsidRPr="006F0AED">
                              <w:rPr>
                                <w:rFonts w:ascii="Tahoma" w:eastAsia="Times New Roman" w:hAnsi="Tahoma" w:cs="Tahoma"/>
                                <w:lang w:val="en-US"/>
                              </w:rPr>
                              <w:t>Explore and represent patterns within numbers up to 10, including evens and odds, double facts and how quantities can be distributed evenly.</w:t>
                            </w:r>
                          </w:p>
                          <w:p w14:paraId="1C8004B6" w14:textId="77777777" w:rsidR="006F0AED" w:rsidRPr="006F0AED" w:rsidRDefault="006F0AED" w:rsidP="006F0AED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15C1F2D9" w14:textId="77777777" w:rsidR="004F5299" w:rsidRPr="008C5A46" w:rsidRDefault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29" type="#_x0000_t202" style="position:absolute;margin-left:241.2pt;margin-top:31.2pt;width:246.6pt;height:17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" fillcolor="white [3201]" strokeweight=".5pt">
                <v:textbox>
                  <w:txbxContent>
                    <w:p w14:paraId="78EB9003" w14:textId="77777777" w:rsidR="004F5299" w:rsidRPr="004F5299" w:rsidRDefault="008C5A46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proofErr w:type="spellStart"/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  <w:proofErr w:type="spellEnd"/>
                    </w:p>
                    <w:p w14:paraId="7E3254F5" w14:textId="77777777" w:rsidR="006F0AED" w:rsidRPr="006F0AED" w:rsidRDefault="006F0AED" w:rsidP="006F0AED">
                      <w:pPr>
                        <w:suppressAutoHyphens/>
                        <w:contextualSpacing/>
                        <w:textAlignment w:val="center"/>
                        <w:rPr>
                          <w:rFonts w:ascii="Tahoma" w:eastAsia="Times New Roman" w:hAnsi="Tahoma" w:cs="Tahoma"/>
                          <w:lang w:val="en-US"/>
                        </w:rPr>
                      </w:pPr>
                      <w:r w:rsidRPr="006F0AED">
                        <w:rPr>
                          <w:rFonts w:ascii="Tahoma" w:eastAsia="Times New Roman" w:hAnsi="Tahoma" w:cs="Tahoma"/>
                          <w:lang w:val="en-US"/>
                        </w:rPr>
                        <w:t xml:space="preserve">Understand the ‘one more than/one less than’ relationship between consecutive numbers. </w:t>
                      </w:r>
                    </w:p>
                    <w:p w14:paraId="0B359199" w14:textId="77777777" w:rsidR="006F0AED" w:rsidRPr="006F0AED" w:rsidRDefault="006F0AED" w:rsidP="006F0AED">
                      <w:pPr>
                        <w:suppressAutoHyphens/>
                        <w:contextualSpacing/>
                        <w:textAlignment w:val="center"/>
                        <w:rPr>
                          <w:rFonts w:ascii="Tahoma" w:eastAsia="Times New Roman" w:hAnsi="Tahoma" w:cs="Tahoma"/>
                          <w:lang w:val="en-US"/>
                        </w:rPr>
                      </w:pPr>
                    </w:p>
                    <w:p w14:paraId="6BF23A28" w14:textId="77777777" w:rsidR="006F0AED" w:rsidRPr="006F0AED" w:rsidRDefault="006F0AED" w:rsidP="006F0AED">
                      <w:pPr>
                        <w:suppressAutoHyphens/>
                        <w:contextualSpacing/>
                        <w:textAlignment w:val="center"/>
                        <w:rPr>
                          <w:rFonts w:ascii="Tahoma" w:eastAsia="Times New Roman" w:hAnsi="Tahoma" w:cs="Tahoma"/>
                          <w:lang w:val="en-US"/>
                        </w:rPr>
                      </w:pPr>
                      <w:r w:rsidRPr="006F0AED">
                        <w:rPr>
                          <w:rFonts w:ascii="Tahoma" w:eastAsia="Times New Roman" w:hAnsi="Tahoma" w:cs="Tahoma"/>
                          <w:lang w:val="en-US"/>
                        </w:rPr>
                        <w:t xml:space="preserve">Explore the composition of numbersto10. </w:t>
                      </w:r>
                    </w:p>
                    <w:p w14:paraId="0026D8E7" w14:textId="46ADF3D0" w:rsidR="004F5299" w:rsidRPr="006F0AED" w:rsidRDefault="006F0AED" w:rsidP="006F0AED">
                      <w:pPr>
                        <w:rPr>
                          <w:rFonts w:ascii="Tahoma" w:eastAsia="Times New Roman" w:hAnsi="Tahoma" w:cs="Tahoma"/>
                        </w:rPr>
                      </w:pPr>
                      <w:r w:rsidRPr="006F0AED">
                        <w:rPr>
                          <w:rFonts w:ascii="Tahoma" w:eastAsia="Times New Roman" w:hAnsi="Tahoma" w:cs="Tahoma"/>
                        </w:rPr>
                        <w:t>Have a deep understanding of numbers to 10, including the composition of each number.</w:t>
                      </w:r>
                    </w:p>
                    <w:p w14:paraId="76418B1D" w14:textId="77777777" w:rsidR="006F0AED" w:rsidRPr="006F0AED" w:rsidRDefault="006F0AED" w:rsidP="006F0AED">
                      <w:pPr>
                        <w:suppressAutoHyphens/>
                        <w:contextualSpacing/>
                        <w:textAlignment w:val="center"/>
                        <w:rPr>
                          <w:rFonts w:ascii="Tahoma" w:eastAsia="Times New Roman" w:hAnsi="Tahoma" w:cs="Tahoma"/>
                          <w:lang w:val="en-US"/>
                        </w:rPr>
                      </w:pPr>
                      <w:r w:rsidRPr="006F0AED">
                        <w:rPr>
                          <w:rFonts w:ascii="Tahoma" w:eastAsia="Times New Roman" w:hAnsi="Tahoma" w:cs="Tahoma"/>
                          <w:lang w:val="en-US"/>
                        </w:rPr>
                        <w:t>Explore and represent patterns within numbers up to 10, including evens and odds, double facts and how quantities can be distributed evenly.</w:t>
                      </w:r>
                    </w:p>
                    <w:p w14:paraId="1C8004B6" w14:textId="77777777" w:rsidR="006F0AED" w:rsidRPr="006F0AED" w:rsidRDefault="006F0AED" w:rsidP="006F0AED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15C1F2D9" w14:textId="77777777" w:rsidR="004F5299" w:rsidRPr="008C5A46" w:rsidRDefault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5299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758945" wp14:editId="254316D3">
                <wp:simplePos x="0" y="0"/>
                <wp:positionH relativeFrom="column">
                  <wp:posOffset>-45720</wp:posOffset>
                </wp:positionH>
                <wp:positionV relativeFrom="paragraph">
                  <wp:posOffset>419100</wp:posOffset>
                </wp:positionV>
                <wp:extent cx="2991485" cy="1280160"/>
                <wp:effectExtent l="0" t="0" r="18415" b="15240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485" cy="1280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F7545C" w14:textId="7232BD89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Literacy </w:t>
                            </w:r>
                          </w:p>
                          <w:p w14:paraId="79262E5F" w14:textId="77777777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sz w:val="18"/>
                                <w:szCs w:val="18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 xml:space="preserve">Making up stories with themselves as the main character –Encourage children to record stories through picture drawing/mark making. </w:t>
                            </w:r>
                          </w:p>
                          <w:p w14:paraId="0F8AD7A8" w14:textId="48CDF317" w:rsidR="004F5299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Read simple phrases and sentences made up of words with known letter–sound correspondences and, where necessary, a few exception words.</w:t>
                            </w:r>
                            <w:r w:rsidRPr="006F0AED">
                              <w:rPr>
                                <w:rFonts w:ascii="Tahoma" w:hAnsi="Tahoma" w:cs="Tahoma"/>
                                <w:b/>
                                <w:bCs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F0AED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en-US"/>
                              </w:rPr>
                              <w:t>Editing of story maps and orally retelling new stories.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58945" id="Text Box 3" o:spid="_x0000_s1030" type="#_x0000_t202" style="position:absolute;margin-left:-3.6pt;margin-top:33pt;width:235.55pt;height:10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" fillcolor="white [3201]" strokeweight=".5pt">
                <v:textbox>
                  <w:txbxContent>
                    <w:p w14:paraId="10F7545C" w14:textId="7232BD89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Literacy </w:t>
                      </w:r>
                    </w:p>
                    <w:p w14:paraId="79262E5F" w14:textId="77777777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  <w:sz w:val="18"/>
                          <w:szCs w:val="18"/>
                        </w:rPr>
                      </w:pPr>
                      <w:r w:rsidRPr="006F0AED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 xml:space="preserve">Making up stories with themselves as the main character –Encourage children to record stories through picture drawing/mark making. </w:t>
                      </w:r>
                    </w:p>
                    <w:p w14:paraId="0F8AD7A8" w14:textId="48CDF317" w:rsidR="004F5299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  <w:lang w:val="en-US"/>
                        </w:rPr>
                      </w:pPr>
                      <w:r w:rsidRPr="006F0AED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Read simple phrases and sentences made up of words with known letter–sound correspondences and, where necessary, a few exception words.</w:t>
                      </w:r>
                      <w:r w:rsidRPr="006F0AED">
                        <w:rPr>
                          <w:rFonts w:ascii="Tahoma" w:hAnsi="Tahoma" w:cs="Tahoma"/>
                          <w:b/>
                          <w:bCs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F0AED">
                        <w:rPr>
                          <w:rFonts w:ascii="Tahoma" w:hAnsi="Tahoma" w:cs="Tahoma"/>
                          <w:sz w:val="18"/>
                          <w:szCs w:val="18"/>
                          <w:lang w:val="en-US"/>
                        </w:rPr>
                        <w:t>Editing of story maps and orally retelling new stories.</w:t>
                      </w:r>
                    </w:p>
                  </w:txbxContent>
                </v:textbox>
              </v:shape>
            </w:pict>
          </mc:Fallback>
        </mc:AlternateContent>
      </w:r>
      <w:r w:rsidR="0099199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F1DCAB" wp14:editId="1641BC57">
                <wp:simplePos x="0" y="0"/>
                <wp:positionH relativeFrom="column">
                  <wp:posOffset>-25400</wp:posOffset>
                </wp:positionH>
                <wp:positionV relativeFrom="paragraph">
                  <wp:posOffset>1866900</wp:posOffset>
                </wp:positionV>
                <wp:extent cx="2945130" cy="1619250"/>
                <wp:effectExtent l="0" t="0" r="26670" b="1905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568FA" w14:textId="7A81DB34" w:rsidR="0099199B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Communication and Language </w:t>
                            </w:r>
                          </w:p>
                          <w:p w14:paraId="3B58C83E" w14:textId="77777777" w:rsidR="006F0AED" w:rsidRPr="004F5299" w:rsidRDefault="006F0AED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2E76332C" w14:textId="77777777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Ask questions to find out more and to check they understand what has been said to them. </w:t>
                            </w:r>
                          </w:p>
                          <w:p w14:paraId="52381417" w14:textId="77777777" w:rsid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Describe events in some detail.   </w:t>
                            </w:r>
                          </w:p>
                          <w:p w14:paraId="0FD60075" w14:textId="1B1D6854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Listen to and talk about stories to build familiarity and understanding. </w:t>
                            </w:r>
                          </w:p>
                          <w:p w14:paraId="4B75C5FA" w14:textId="1FDC37F0" w:rsidR="008C5A46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Learn rhymes, </w:t>
                            </w:r>
                            <w:proofErr w:type="gramStart"/>
                            <w:r w:rsidRPr="006F0AED">
                              <w:rPr>
                                <w:rFonts w:ascii="Tahoma" w:hAnsi="Tahoma" w:cs="Tahoma"/>
                              </w:rPr>
                              <w:t>poems</w:t>
                            </w:r>
                            <w:proofErr w:type="gramEnd"/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 and songs.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31" type="#_x0000_t202" style="position:absolute;margin-left:-2pt;margin-top:147pt;width:231.9pt;height:12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" fillcolor="white [3201]" strokeweight=".5pt">
                <v:textbox>
                  <w:txbxContent>
                    <w:p w14:paraId="4E4568FA" w14:textId="7A81DB34" w:rsidR="0099199B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Communication and Language </w:t>
                      </w:r>
                    </w:p>
                    <w:p w14:paraId="3B58C83E" w14:textId="77777777" w:rsidR="006F0AED" w:rsidRPr="004F5299" w:rsidRDefault="006F0AED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  <w:p w14:paraId="2E76332C" w14:textId="77777777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 xml:space="preserve">Ask questions to find out more and to check they understand what has been said to them. </w:t>
                      </w:r>
                    </w:p>
                    <w:p w14:paraId="52381417" w14:textId="77777777" w:rsid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 xml:space="preserve">Describe events in some detail.   </w:t>
                      </w:r>
                    </w:p>
                    <w:p w14:paraId="0FD60075" w14:textId="1B1D6854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 xml:space="preserve">Listen to and talk about stories to build familiarity and understanding. </w:t>
                      </w:r>
                    </w:p>
                    <w:p w14:paraId="4B75C5FA" w14:textId="1FDC37F0" w:rsidR="008C5A46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 xml:space="preserve">Learn rhymes, </w:t>
                      </w:r>
                      <w:proofErr w:type="gramStart"/>
                      <w:r w:rsidRPr="006F0AED">
                        <w:rPr>
                          <w:rFonts w:ascii="Tahoma" w:hAnsi="Tahoma" w:cs="Tahoma"/>
                        </w:rPr>
                        <w:t>poems</w:t>
                      </w:r>
                      <w:proofErr w:type="gramEnd"/>
                      <w:r w:rsidRPr="006F0AED">
                        <w:rPr>
                          <w:rFonts w:ascii="Tahoma" w:hAnsi="Tahoma" w:cs="Tahoma"/>
                        </w:rPr>
                        <w:t xml:space="preserve"> and songs.</w:t>
                      </w: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2413CCA" wp14:editId="0CFE7842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5A760353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Please can you listen to your child read </w:t>
                            </w:r>
                            <w:r w:rsidR="004F5299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at least </w:t>
                            </w: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2" type="#_x0000_t62" style="position:absolute;margin-left:501.25pt;margin-top:392.8pt;width:268.4pt;height:8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JR+ywIAAB8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5HQcIoNlCcX+yRILzRt3ht+VOHb3&#10;zPknZnGMcFRxUflHPKSCOqfQSpSswf76yB7i8a2hl5Ial0RO3c8Ns4IS9VXjK7zKRqOwVaIyurgc&#10;oGL7nmXfozfVAnCIcLCxuiiGeK8OorRQveE+m4es6GKaY+6ccm8PysI3yws3IhfzeQzDTWKYv9cv&#10;hgfwwHOY59fdG7OmfXsen+0DHBZKO/oNx8fYcFPDfONBlj44j7y2Cm6hOL7txgxrrq/HqONen70D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DNEJR+ywIAAB8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5A760353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Please can you listen to your child read </w:t>
                      </w:r>
                      <w:r w:rsidR="004F5299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at least </w:t>
                      </w: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5E129" wp14:editId="27EC6D31">
                <wp:simplePos x="0" y="0"/>
                <wp:positionH relativeFrom="column">
                  <wp:posOffset>6250329</wp:posOffset>
                </wp:positionH>
                <wp:positionV relativeFrom="paragraph">
                  <wp:posOffset>3310358</wp:posOffset>
                </wp:positionV>
                <wp:extent cx="3507105" cy="1556795"/>
                <wp:effectExtent l="0" t="0" r="17145" b="2476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556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BAF75A" w14:textId="69C9EFFA" w:rsidR="005E2178" w:rsidRPr="006F0AED" w:rsidRDefault="004F5299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RE</w:t>
                            </w:r>
                          </w:p>
                          <w:p w14:paraId="42CCD99A" w14:textId="7A0E49A1" w:rsid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WHERE DO WE BELONG? </w:t>
                            </w:r>
                          </w:p>
                          <w:p w14:paraId="53691E7F" w14:textId="77777777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6282A9EA" w14:textId="77777777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Explore times when we feel special. How do we know we are loved and cared for? How do we welcome people? </w:t>
                            </w:r>
                          </w:p>
                          <w:p w14:paraId="58442EB8" w14:textId="47C4C33C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>Begin to explore and compare welcoming ceremonies in different faiths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. </w:t>
                            </w:r>
                          </w:p>
                          <w:p w14:paraId="6B6C4F22" w14:textId="091F2B47" w:rsidR="004F5299" w:rsidRPr="004F5299" w:rsidRDefault="004F5299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33" type="#_x0000_t202" style="position:absolute;margin-left:492.15pt;margin-top:260.65pt;width:276.15pt;height:122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" fillcolor="white [3201]" strokeweight=".5pt">
                <v:textbox>
                  <w:txbxContent>
                    <w:p w14:paraId="7ABAF75A" w14:textId="69C9EFFA" w:rsidR="005E2178" w:rsidRPr="006F0AED" w:rsidRDefault="004F5299" w:rsidP="006F0AE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6F0AED">
                        <w:rPr>
                          <w:rFonts w:ascii="Tahoma" w:hAnsi="Tahoma" w:cs="Tahoma"/>
                          <w:b/>
                          <w:bCs/>
                          <w:sz w:val="24"/>
                          <w:szCs w:val="24"/>
                          <w:lang w:val="en-US"/>
                        </w:rPr>
                        <w:t>RE</w:t>
                      </w:r>
                    </w:p>
                    <w:p w14:paraId="42CCD99A" w14:textId="7A0E49A1" w:rsid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 xml:space="preserve">WHERE DO WE BELONG? </w:t>
                      </w:r>
                    </w:p>
                    <w:p w14:paraId="53691E7F" w14:textId="77777777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  <w:p w14:paraId="6282A9EA" w14:textId="77777777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 xml:space="preserve">Explore times when we feel special. How do we know we are loved and cared for? How do we welcome people? </w:t>
                      </w:r>
                    </w:p>
                    <w:p w14:paraId="58442EB8" w14:textId="47C4C33C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>Begin to explore and compare welcoming ceremonies in different faiths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. </w:t>
                      </w:r>
                    </w:p>
                    <w:p w14:paraId="6B6C4F22" w14:textId="091F2B47" w:rsidR="004F5299" w:rsidRPr="004F5299" w:rsidRDefault="004F5299" w:rsidP="006F0AE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B20ACF" wp14:editId="253A7867">
                <wp:simplePos x="0" y="0"/>
                <wp:positionH relativeFrom="column">
                  <wp:posOffset>3020992</wp:posOffset>
                </wp:positionH>
                <wp:positionV relativeFrom="paragraph">
                  <wp:posOffset>3327722</wp:posOffset>
                </wp:positionV>
                <wp:extent cx="3078480" cy="2013994"/>
                <wp:effectExtent l="0" t="0" r="26670" b="24765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20139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B58BE3" w14:textId="4A514FE5" w:rsidR="004F5299" w:rsidRPr="006F0AED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Understanding of the world </w:t>
                            </w:r>
                          </w:p>
                          <w:p w14:paraId="76578AB4" w14:textId="78A07615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i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b/>
                                <w:i/>
                              </w:rPr>
                              <w:t xml:space="preserve">Change of state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water turning into ice</w:t>
                            </w:r>
                          </w:p>
                          <w:p w14:paraId="02ACC58E" w14:textId="2D4851A2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>ice melting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a runny cake mixture turning into a solid cake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malleable salt dough turning hard in the oven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Wax melting and then </w:t>
                            </w:r>
                            <w:proofErr w:type="gramStart"/>
                            <w:r w:rsidRPr="006F0AED">
                              <w:rPr>
                                <w:rFonts w:ascii="Tahoma" w:hAnsi="Tahoma" w:cs="Tahoma"/>
                              </w:rPr>
                              <w:t>setting</w:t>
                            </w:r>
                            <w:proofErr w:type="gramEnd"/>
                          </w:p>
                          <w:p w14:paraId="392387A4" w14:textId="77777777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i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  <w:b/>
                                <w:i/>
                              </w:rPr>
                              <w:t>Processes such as:</w:t>
                            </w:r>
                          </w:p>
                          <w:p w14:paraId="65F32296" w14:textId="1930ED4D" w:rsidR="006F0AED" w:rsidRPr="006F0AED" w:rsidRDefault="006F0AED" w:rsidP="006F0AE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6F0AED">
                              <w:rPr>
                                <w:rFonts w:ascii="Tahoma" w:hAnsi="Tahoma" w:cs="Tahoma"/>
                              </w:rPr>
                              <w:t>Sound being felt as a vibratio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n,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light being able to travel through transparent objects but not opaque objects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Objects casting shadows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Magnets being attracted to some materials and not others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,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float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 xml:space="preserve">ing and 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sink</w:t>
                            </w:r>
                            <w:r w:rsidRPr="006F0AED">
                              <w:rPr>
                                <w:rFonts w:ascii="Tahoma" w:hAnsi="Tahoma" w:cs="Tahoma"/>
                              </w:rPr>
                              <w:t>in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g. </w:t>
                            </w:r>
                          </w:p>
                          <w:p w14:paraId="5D2DBFA3" w14:textId="77777777" w:rsidR="004F5299" w:rsidRPr="005E2178" w:rsidRDefault="004F5299" w:rsidP="006F0AED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34" type="#_x0000_t202" style="position:absolute;margin-left:237.85pt;margin-top:262.05pt;width:242.4pt;height:158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" fillcolor="white [3201]" strokeweight=".5pt">
                <v:textbox>
                  <w:txbxContent>
                    <w:p w14:paraId="38B58BE3" w14:textId="4A514FE5" w:rsidR="004F5299" w:rsidRPr="006F0AED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Understanding of the world </w:t>
                      </w:r>
                    </w:p>
                    <w:p w14:paraId="76578AB4" w14:textId="78A07615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  <w:b/>
                          <w:i/>
                        </w:rPr>
                      </w:pPr>
                      <w:r w:rsidRPr="006F0AED">
                        <w:rPr>
                          <w:rFonts w:ascii="Tahoma" w:hAnsi="Tahoma" w:cs="Tahoma"/>
                          <w:b/>
                          <w:i/>
                        </w:rPr>
                        <w:t xml:space="preserve">Change of state </w:t>
                      </w:r>
                      <w:r w:rsidRPr="006F0AED">
                        <w:rPr>
                          <w:rFonts w:ascii="Tahoma" w:hAnsi="Tahoma" w:cs="Tahoma"/>
                        </w:rPr>
                        <w:t>water turning into ice</w:t>
                      </w:r>
                    </w:p>
                    <w:p w14:paraId="02ACC58E" w14:textId="2D4851A2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>ice melting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, </w:t>
                      </w:r>
                      <w:r w:rsidRPr="006F0AED">
                        <w:rPr>
                          <w:rFonts w:ascii="Tahoma" w:hAnsi="Tahoma" w:cs="Tahoma"/>
                        </w:rPr>
                        <w:t>a runny cake mixture turning into a solid cake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, </w:t>
                      </w:r>
                      <w:r w:rsidRPr="006F0AED">
                        <w:rPr>
                          <w:rFonts w:ascii="Tahoma" w:hAnsi="Tahoma" w:cs="Tahoma"/>
                        </w:rPr>
                        <w:t>malleable salt dough turning hard in the oven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, 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Wax melting and then </w:t>
                      </w:r>
                      <w:proofErr w:type="gramStart"/>
                      <w:r w:rsidRPr="006F0AED">
                        <w:rPr>
                          <w:rFonts w:ascii="Tahoma" w:hAnsi="Tahoma" w:cs="Tahoma"/>
                        </w:rPr>
                        <w:t>setting</w:t>
                      </w:r>
                      <w:proofErr w:type="gramEnd"/>
                    </w:p>
                    <w:p w14:paraId="392387A4" w14:textId="77777777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  <w:b/>
                          <w:i/>
                        </w:rPr>
                      </w:pPr>
                      <w:r w:rsidRPr="006F0AED">
                        <w:rPr>
                          <w:rFonts w:ascii="Tahoma" w:hAnsi="Tahoma" w:cs="Tahoma"/>
                          <w:b/>
                          <w:i/>
                        </w:rPr>
                        <w:t>Processes such as:</w:t>
                      </w:r>
                    </w:p>
                    <w:p w14:paraId="65F32296" w14:textId="1930ED4D" w:rsidR="006F0AED" w:rsidRPr="006F0AED" w:rsidRDefault="006F0AED" w:rsidP="006F0AE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6F0AED">
                        <w:rPr>
                          <w:rFonts w:ascii="Tahoma" w:hAnsi="Tahoma" w:cs="Tahoma"/>
                        </w:rPr>
                        <w:t>Sound being felt as a vibratio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n, </w:t>
                      </w:r>
                      <w:r w:rsidRPr="006F0AED">
                        <w:rPr>
                          <w:rFonts w:ascii="Tahoma" w:hAnsi="Tahoma" w:cs="Tahoma"/>
                        </w:rPr>
                        <w:t>light being able to travel through transparent objects but not opaque objects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, </w:t>
                      </w:r>
                      <w:r w:rsidRPr="006F0AED">
                        <w:rPr>
                          <w:rFonts w:ascii="Tahoma" w:hAnsi="Tahoma" w:cs="Tahoma"/>
                        </w:rPr>
                        <w:t>Objects casting shadows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, </w:t>
                      </w:r>
                      <w:r w:rsidRPr="006F0AED">
                        <w:rPr>
                          <w:rFonts w:ascii="Tahoma" w:hAnsi="Tahoma" w:cs="Tahoma"/>
                        </w:rPr>
                        <w:t>Magnets being attracted to some materials and not others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, </w:t>
                      </w:r>
                      <w:r w:rsidRPr="006F0AED">
                        <w:rPr>
                          <w:rFonts w:ascii="Tahoma" w:hAnsi="Tahoma" w:cs="Tahoma"/>
                        </w:rPr>
                        <w:t>float</w:t>
                      </w:r>
                      <w:r w:rsidRPr="006F0AED">
                        <w:rPr>
                          <w:rFonts w:ascii="Tahoma" w:hAnsi="Tahoma" w:cs="Tahoma"/>
                        </w:rPr>
                        <w:t xml:space="preserve">ing and </w:t>
                      </w:r>
                      <w:r w:rsidRPr="006F0AED">
                        <w:rPr>
                          <w:rFonts w:ascii="Tahoma" w:hAnsi="Tahoma" w:cs="Tahoma"/>
                        </w:rPr>
                        <w:t>sink</w:t>
                      </w:r>
                      <w:r w:rsidRPr="006F0AED">
                        <w:rPr>
                          <w:rFonts w:ascii="Tahoma" w:hAnsi="Tahoma" w:cs="Tahoma"/>
                        </w:rPr>
                        <w:t>in</w:t>
                      </w:r>
                      <w:r>
                        <w:rPr>
                          <w:rFonts w:ascii="Tahoma" w:hAnsi="Tahoma" w:cs="Tahoma"/>
                        </w:rPr>
                        <w:t xml:space="preserve">g. </w:t>
                      </w:r>
                    </w:p>
                    <w:p w14:paraId="5D2DBFA3" w14:textId="77777777" w:rsidR="004F5299" w:rsidRPr="005E2178" w:rsidRDefault="004F5299" w:rsidP="006F0AED">
                      <w:pPr>
                        <w:pStyle w:val="NoSpacing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00668" wp14:editId="64DA4917">
                <wp:simplePos x="0" y="0"/>
                <wp:positionH relativeFrom="column">
                  <wp:posOffset>6267691</wp:posOffset>
                </wp:positionH>
                <wp:positionV relativeFrom="paragraph">
                  <wp:posOffset>1869311</wp:posOffset>
                </wp:positionV>
                <wp:extent cx="3588152" cy="1302152"/>
                <wp:effectExtent l="0" t="0" r="12700" b="1270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152" cy="1302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F354E" w14:textId="563DEEB9" w:rsidR="005E2178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PSED</w:t>
                            </w:r>
                          </w:p>
                          <w:p w14:paraId="0E5DF2CB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>Celebrating difference</w:t>
                            </w:r>
                          </w:p>
                          <w:p w14:paraId="45380AA5" w14:textId="77777777" w:rsid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Respect for similarities and difference </w:t>
                            </w:r>
                          </w:p>
                          <w:p w14:paraId="769C00FB" w14:textId="77777777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3B63BB8D" w14:textId="08700E5F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Anti bullying and being </w:t>
                            </w:r>
                            <w:proofErr w:type="gramStart"/>
                            <w:r w:rsidRPr="004F5299">
                              <w:rPr>
                                <w:rFonts w:ascii="Tahoma" w:hAnsi="Tahoma" w:cs="Tahoma"/>
                              </w:rPr>
                              <w:t>unique</w:t>
                            </w:r>
                            <w:proofErr w:type="gramEnd"/>
                          </w:p>
                          <w:p w14:paraId="2F5F57D6" w14:textId="33EF056C" w:rsidR="004F5299" w:rsidRPr="004F5299" w:rsidRDefault="004F5299" w:rsidP="004F5299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4F5299">
                              <w:rPr>
                                <w:rFonts w:ascii="Tahoma" w:hAnsi="Tahoma" w:cs="Tahoma"/>
                              </w:rPr>
                              <w:t xml:space="preserve">-Identifying talents, being special, families, where we live, making friends, standing up for yourself. </w:t>
                            </w:r>
                          </w:p>
                          <w:p w14:paraId="03D95629" w14:textId="77777777" w:rsidR="004F5299" w:rsidRPr="003020E7" w:rsidRDefault="004F5299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00668" id="Text Box 11" o:spid="_x0000_s1035" type="#_x0000_t202" style="position:absolute;margin-left:493.5pt;margin-top:147.2pt;width:282.55pt;height:102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" fillcolor="white [3201]" strokeweight=".5pt">
                <v:textbox>
                  <w:txbxContent>
                    <w:p w14:paraId="645F354E" w14:textId="563DEEB9" w:rsidR="005E2178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4F5299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PSED</w:t>
                      </w:r>
                    </w:p>
                    <w:p w14:paraId="0E5DF2CB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Celebrating difference</w:t>
                      </w:r>
                    </w:p>
                    <w:p w14:paraId="45380AA5" w14:textId="77777777" w:rsid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 xml:space="preserve">Respect for similarities and difference </w:t>
                      </w:r>
                    </w:p>
                    <w:p w14:paraId="769C00FB" w14:textId="77777777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</w:p>
                    <w:p w14:paraId="3B63BB8D" w14:textId="08700E5F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Anti bullying and being unique</w:t>
                      </w:r>
                    </w:p>
                    <w:p w14:paraId="2F5F57D6" w14:textId="33EF056C" w:rsidR="004F5299" w:rsidRPr="004F5299" w:rsidRDefault="004F5299" w:rsidP="004F5299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4F5299">
                        <w:rPr>
                          <w:rFonts w:ascii="Tahoma" w:hAnsi="Tahoma" w:cs="Tahoma"/>
                        </w:rPr>
                        <w:t>-Identifying talents</w:t>
                      </w:r>
                      <w:r w:rsidRPr="004F5299">
                        <w:rPr>
                          <w:rFonts w:ascii="Tahoma" w:hAnsi="Tahoma" w:cs="Tahoma"/>
                        </w:rPr>
                        <w:t>, b</w:t>
                      </w:r>
                      <w:r w:rsidRPr="004F5299">
                        <w:rPr>
                          <w:rFonts w:ascii="Tahoma" w:hAnsi="Tahoma" w:cs="Tahoma"/>
                        </w:rPr>
                        <w:t>eing special</w:t>
                      </w:r>
                      <w:r w:rsidRPr="004F5299">
                        <w:rPr>
                          <w:rFonts w:ascii="Tahoma" w:hAnsi="Tahoma" w:cs="Tahoma"/>
                        </w:rPr>
                        <w:t>, f</w:t>
                      </w:r>
                      <w:r w:rsidRPr="004F5299">
                        <w:rPr>
                          <w:rFonts w:ascii="Tahoma" w:hAnsi="Tahoma" w:cs="Tahoma"/>
                        </w:rPr>
                        <w:t>amilies</w:t>
                      </w:r>
                      <w:r w:rsidRPr="004F5299">
                        <w:rPr>
                          <w:rFonts w:ascii="Tahoma" w:hAnsi="Tahoma" w:cs="Tahoma"/>
                        </w:rPr>
                        <w:t>, w</w:t>
                      </w:r>
                      <w:r w:rsidRPr="004F5299">
                        <w:rPr>
                          <w:rFonts w:ascii="Tahoma" w:hAnsi="Tahoma" w:cs="Tahoma"/>
                        </w:rPr>
                        <w:t>here we live</w:t>
                      </w:r>
                      <w:r w:rsidRPr="004F5299">
                        <w:rPr>
                          <w:rFonts w:ascii="Tahoma" w:hAnsi="Tahoma" w:cs="Tahoma"/>
                        </w:rPr>
                        <w:t>, m</w:t>
                      </w:r>
                      <w:r w:rsidRPr="004F5299">
                        <w:rPr>
                          <w:rFonts w:ascii="Tahoma" w:hAnsi="Tahoma" w:cs="Tahoma"/>
                        </w:rPr>
                        <w:t>aking friends</w:t>
                      </w:r>
                      <w:r w:rsidRPr="004F5299">
                        <w:rPr>
                          <w:rFonts w:ascii="Tahoma" w:hAnsi="Tahoma" w:cs="Tahoma"/>
                        </w:rPr>
                        <w:t>, s</w:t>
                      </w:r>
                      <w:r w:rsidRPr="004F5299">
                        <w:rPr>
                          <w:rFonts w:ascii="Tahoma" w:hAnsi="Tahoma" w:cs="Tahoma"/>
                        </w:rPr>
                        <w:t>tanding up for yourself</w:t>
                      </w:r>
                      <w:r w:rsidRPr="004F5299">
                        <w:rPr>
                          <w:rFonts w:ascii="Tahoma" w:hAnsi="Tahoma" w:cs="Tahoma"/>
                        </w:rPr>
                        <w:t xml:space="preserve">. </w:t>
                      </w:r>
                    </w:p>
                    <w:p w14:paraId="03D95629" w14:textId="77777777" w:rsidR="004F5299" w:rsidRPr="003020E7" w:rsidRDefault="004F5299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095313" wp14:editId="6703F65F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13EE27F0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</w:t>
                            </w:r>
                            <w:r w:rsidR="001D54B0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Reception 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we are learning…………                  </w:t>
                            </w:r>
                            <w:r w:rsidR="00F22A5D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Spring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6" type="#_x0000_t202" style="position:absolute;margin-left:8.65pt;margin-top:-6.75pt;width:675.8pt;height:32.8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HP04gc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13EE27F0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</w:t>
                      </w:r>
                      <w:r w:rsidR="001D54B0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Reception 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we are learning…………                  </w:t>
                      </w:r>
                      <w:r w:rsidR="00F22A5D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Spring (1)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Text Box 1" o:spid="_x0000_s1037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B42B3" w14:textId="77777777" w:rsidR="00362EFB" w:rsidRDefault="00362EFB" w:rsidP="008C5A46">
      <w:pPr>
        <w:spacing w:after="0" w:line="240" w:lineRule="auto"/>
      </w:pPr>
      <w:r>
        <w:separator/>
      </w:r>
    </w:p>
  </w:endnote>
  <w:endnote w:type="continuationSeparator" w:id="0">
    <w:p w14:paraId="50E1A572" w14:textId="77777777" w:rsidR="00362EFB" w:rsidRDefault="00362EFB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A093F" w14:textId="77777777" w:rsidR="00362EFB" w:rsidRDefault="00362EFB" w:rsidP="008C5A46">
      <w:pPr>
        <w:spacing w:after="0" w:line="240" w:lineRule="auto"/>
      </w:pPr>
      <w:r>
        <w:separator/>
      </w:r>
    </w:p>
  </w:footnote>
  <w:footnote w:type="continuationSeparator" w:id="0">
    <w:p w14:paraId="5CC31D76" w14:textId="77777777" w:rsidR="00362EFB" w:rsidRDefault="00362EFB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1D54B0"/>
    <w:rsid w:val="001F36F8"/>
    <w:rsid w:val="003020E7"/>
    <w:rsid w:val="00362EFB"/>
    <w:rsid w:val="004F5299"/>
    <w:rsid w:val="005E2178"/>
    <w:rsid w:val="00603780"/>
    <w:rsid w:val="006E5CDA"/>
    <w:rsid w:val="006F0AED"/>
    <w:rsid w:val="007170AB"/>
    <w:rsid w:val="008C5A46"/>
    <w:rsid w:val="0099199B"/>
    <w:rsid w:val="00B278AF"/>
    <w:rsid w:val="00BB2F41"/>
    <w:rsid w:val="00C7326E"/>
    <w:rsid w:val="00D536BE"/>
    <w:rsid w:val="00F2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chartTrackingRefBased/>
  <w15:docId w15:val="{C76E982B-961B-4422-8448-324A7A58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  <w:style w:type="paragraph" w:styleId="NoSpacing">
    <w:name w:val="No Spacing"/>
    <w:uiPriority w:val="1"/>
    <w:qFormat/>
    <w:rsid w:val="004F5299"/>
    <w:pPr>
      <w:spacing w:after="0" w:line="240" w:lineRule="auto"/>
    </w:pPr>
  </w:style>
  <w:style w:type="table" w:styleId="TableGrid">
    <w:name w:val="Table Grid"/>
    <w:basedOn w:val="TableNormal"/>
    <w:uiPriority w:val="39"/>
    <w:rsid w:val="004F529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43AFC-2DA3-4672-B6A5-9D5615B9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Bobby Mainwaring</cp:lastModifiedBy>
  <cp:revision>2</cp:revision>
  <dcterms:created xsi:type="dcterms:W3CDTF">2024-01-12T09:03:00Z</dcterms:created>
  <dcterms:modified xsi:type="dcterms:W3CDTF">2024-01-12T09:03:00Z</dcterms:modified>
</cp:coreProperties>
</file>